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IndoSans03Bold" w:cs="IndoSans03Bold" w:eastAsia="IndoSans03Bold" w:hAnsi="IndoSans03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1387452" cy="982028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7452" cy="9820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ASSOCIATION LE CHANT DES HOMMES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center"/>
        <w:rPr>
          <w:rFonts w:ascii="Arial" w:cs="Arial" w:eastAsia="Arial" w:hAnsi="Arial"/>
          <w:sz w:val="2"/>
          <w:szCs w:val="2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DEVENEZ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ADHÉRENT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-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SAISON 2024/2025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Bénéficiez de conditions particulières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Soutenez nos actions artistiques et culturelles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71.2" w:lineRule="auto"/>
        <w:ind w:left="0" w:right="0" w:firstLine="0"/>
        <w:jc w:val="center"/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sz w:val="30"/>
          <w:szCs w:val="30"/>
          <w:rtl w:val="0"/>
        </w:rPr>
        <w:t xml:space="preserve">Tarifs adhésions :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0" w:right="0" w:firstLine="0"/>
        <w:jc w:val="center"/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Cotisation simple : 10 €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Cotisation de soutien : 30 €*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(coût réel 10 € après défiscalisation)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Cotisation Membre Bienfaiteur : à partir de 100€**</w:t>
      </w:r>
    </w:p>
    <w:p w:rsidR="00000000" w:rsidDel="00000000" w:rsidP="00000000" w:rsidRDefault="00000000" w:rsidRPr="00000000" w14:paraId="0000000B">
      <w:pPr>
        <w:pageBreakBefore w:val="0"/>
        <w:widowControl w:val="0"/>
        <w:spacing w:line="240" w:lineRule="auto"/>
        <w:jc w:val="left"/>
        <w:rPr>
          <w:rFonts w:ascii="Helvetica Neue" w:cs="Helvetica Neue" w:eastAsia="Helvetica Neue" w:hAnsi="Helvetica Neue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widowControl w:val="0"/>
        <w:spacing w:line="276" w:lineRule="auto"/>
        <w:ind w:left="-566.9291338582677" w:right="-689.5275590551165" w:firstLine="0"/>
        <w:jc w:val="both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*Nos activités sont reconnues d’intérêt général, vous pourrez bénéficier des conditions de défiscalisation du montant de votre don directement déduit de votre impôt à hauteur de 66% si vous êtes un particulier (envoi d’un reçu fiscal justifiant votre paiement). </w:t>
      </w:r>
    </w:p>
    <w:p w:rsidR="00000000" w:rsidDel="00000000" w:rsidP="00000000" w:rsidRDefault="00000000" w:rsidRPr="00000000" w14:paraId="0000000D">
      <w:pPr>
        <w:pageBreakBefore w:val="0"/>
        <w:widowControl w:val="0"/>
        <w:spacing w:line="276" w:lineRule="auto"/>
        <w:ind w:left="-566.9291338582677" w:right="-689.5275590551165" w:firstLine="0"/>
        <w:jc w:val="both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PT Sans" w:cs="PT Sans" w:eastAsia="PT Sans" w:hAnsi="PT Sans"/>
          <w:b w:val="1"/>
          <w:sz w:val="22"/>
          <w:szCs w:val="22"/>
          <w:rtl w:val="0"/>
        </w:rPr>
        <w:t xml:space="preserve">Exemple : pour 100 € de cotisation de soutien, coût réel 34 €.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9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</w:t>
        <w:tab/>
        <w:tab/>
        <w:t xml:space="preserve">------------------------------------------------------------------------------------------------------------------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9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PRÉNOM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------------------------------------------------------------------------------------------------------------------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9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ADRESSE</w:t>
        <w:tab/>
        <w:t xml:space="preserve">------------------------------------------------------------------------------------------------------------------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9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CODE POSTAL  / VILLE   -----------------------------------------------------------------------------------------------------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9" w:before="28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TÉLÉPHONE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-----------------------------------</w:t>
      </w:r>
      <w:r w:rsidDel="00000000" w:rsidR="00000000" w:rsidRPr="00000000">
        <w:rPr>
          <w:rFonts w:ascii="Arial" w:cs="Arial" w:eastAsia="Arial" w:hAnsi="Arial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COURRIE</w:t>
      </w:r>
      <w:r w:rsidDel="00000000" w:rsidR="00000000" w:rsidRPr="00000000">
        <w:rPr>
          <w:rFonts w:ascii="Arial" w:cs="Arial" w:eastAsia="Arial" w:hAnsi="Arial"/>
          <w:rtl w:val="0"/>
        </w:rPr>
        <w:t xml:space="preserve">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----------------------------------------------------------</w:t>
      </w:r>
      <w:r w:rsidDel="00000000" w:rsidR="00000000" w:rsidRPr="00000000">
        <w:rPr>
          <w:rFonts w:ascii="Arial" w:cs="Arial" w:eastAsia="Arial" w:hAnsi="Arial"/>
          <w:rtl w:val="0"/>
        </w:rPr>
        <w:t xml:space="preserve">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9" w:before="280" w:line="240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SOUHAITEZ-VOUS RECEVOIR NOTRE NEWSLETTER ?  </w:t>
        <w:tab/>
        <w:t xml:space="preserve">  ▢  OUI</w:t>
        <w:tab/>
        <w:t xml:space="preserve">           ▢ NON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9" w:before="28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DATE</w:t>
        <w:tab/>
        <w:tab/>
        <w:t xml:space="preserve">------------------------------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9" w:before="280" w:line="240" w:lineRule="auto"/>
        <w:ind w:left="-566.9291338582677" w:right="-689.5275590551165" w:firstLine="0"/>
        <w:jc w:val="center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L’adhésion vous permet de bénéficier, toute l’année, de </w:t>
      </w: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conditions particulières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sur l’ensemble de notre programmation et sur certains spectacles de nos partenaires.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9" w:before="0" w:line="240" w:lineRule="auto"/>
        <w:ind w:left="0" w:right="0" w:firstLine="0"/>
        <w:rPr>
          <w:rFonts w:ascii="Helvetica Neue" w:cs="Helvetica Neue" w:eastAsia="Helvetica Neue" w:hAnsi="Helvetica Neue"/>
          <w:b w:val="1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rtl w:val="0"/>
        </w:rPr>
        <w:t xml:space="preserve">Montant règlement 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9" w:before="0" w:line="240" w:lineRule="auto"/>
        <w:ind w:left="0" w:right="0" w:firstLine="0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Mode de règlement 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</w:t>
        <w:tab/>
        <w:t xml:space="preserve"> Chèque  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ab/>
        <w:t xml:space="preserve">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Espèces </w:t>
        <w:tab/>
        <w:t xml:space="preserve">   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CB             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Virement bancaire</w:t>
      </w: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9" w:before="0" w:line="240" w:lineRule="auto"/>
        <w:ind w:left="0" w:right="0" w:firstLine="0"/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rtl w:val="0"/>
        </w:rPr>
        <w:t xml:space="preserve">Nos coordonnées :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N° de compte : 000500703226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IBAN : FR76 3000 3037 1500 0500 7032 620</w:t>
      </w:r>
    </w:p>
    <w:p w:rsidR="00000000" w:rsidDel="00000000" w:rsidP="00000000" w:rsidRDefault="00000000" w:rsidRPr="00000000" w14:paraId="00000019">
      <w:pPr>
        <w:pageBreakBefore w:val="0"/>
        <w:widowControl w:val="0"/>
        <w:spacing w:after="200" w:before="12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widowControl w:val="0"/>
        <w:spacing w:after="200" w:before="120" w:lineRule="auto"/>
        <w:rPr>
          <w:rFonts w:ascii="Helvetica Neue" w:cs="Helvetica Neue" w:eastAsia="Helvetica Neue" w:hAnsi="Helvetica Neue"/>
        </w:rPr>
      </w:pPr>
      <w:r w:rsidDel="00000000" w:rsidR="00000000" w:rsidRPr="00000000">
        <w:rPr>
          <w:rFonts w:ascii="PT Sans" w:cs="PT Sans" w:eastAsia="PT Sans" w:hAnsi="PT Sans"/>
          <w:rtl w:val="0"/>
        </w:rPr>
        <w:t xml:space="preserve">Acceptation du PASS 92 pour les collégiens (jusqu’à 85€ par an).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widowControl w:val="0"/>
        <w:spacing w:after="200" w:before="120" w:lineRule="auto"/>
        <w:jc w:val="center"/>
        <w:rPr>
          <w:rFonts w:ascii="Helvetica Neue" w:cs="Helvetica Neue" w:eastAsia="Helvetica Neue" w:hAnsi="Helvetica Neue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widowControl w:val="0"/>
        <w:spacing w:after="200" w:before="120" w:lineRule="auto"/>
        <w:ind w:left="-566.9291338582677" w:right="-689.5275590551165" w:firstLine="0"/>
        <w:jc w:val="both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Ces données sont recueillies en vue de tenir à jour notre fichier d’adhérents. En aucun cas ces données seront cédées ou vendues à des tiers. Vous pouvez en vertu du Règlement européen sur la protection des données personnelles, en vigueur depuis le 25/05/2018, avoir accès aux données vous concernant ; vous pouvez demander leur rectification et leur suppression auprès de l’association Le Chant des Hommes.</w:t>
      </w:r>
    </w:p>
    <w:p w:rsidR="00000000" w:rsidDel="00000000" w:rsidP="00000000" w:rsidRDefault="00000000" w:rsidRPr="00000000" w14:paraId="0000001D">
      <w:pPr>
        <w:pageBreakBefore w:val="0"/>
        <w:widowControl w:val="0"/>
        <w:spacing w:after="200" w:before="120" w:lineRule="auto"/>
        <w:ind w:left="-566.9291338582677" w:right="-689.5275590551165" w:firstLine="0"/>
        <w:jc w:val="both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18"/>
          <w:szCs w:val="18"/>
          <w:rtl w:val="0"/>
        </w:rPr>
        <w:t xml:space="preserve">**Conditions particulières de défiscalisation pour les entreprises (nous interroger).</w:t>
        <w:br w:type="textWrapping"/>
        <w:t xml:space="preserve">**Membre bienfaiteur - Vos coordonnées apparaîtront comme soutien de notre action sur notre site et autres dossiers de communication</w:t>
      </w:r>
      <w:r w:rsidDel="00000000" w:rsidR="00000000" w:rsidRPr="00000000">
        <w:rPr>
          <w:rFonts w:ascii="Helvetica Neue" w:cs="Helvetica Neue" w:eastAsia="Helvetica Neue" w:hAnsi="Helvetica Neue"/>
          <w:sz w:val="18"/>
          <w:szCs w:val="18"/>
          <w:rtl w:val="0"/>
        </w:rPr>
        <w:t xml:space="preserve">.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Le Chant des Hommes - contact@lechantdeshommes.fr - Tel : 01 74 63 53 11 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color w:val="575757"/>
          <w:sz w:val="23"/>
          <w:szCs w:val="23"/>
          <w:highlight w:val="yellow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4, rue Marie Laure, 92270 Bois-Colombes - </w:t>
      </w:r>
      <w:hyperlink r:id="rId8">
        <w:r w:rsidDel="00000000" w:rsidR="00000000" w:rsidRPr="00000000">
          <w:rPr>
            <w:rFonts w:ascii="Helvetica Neue" w:cs="Helvetica Neue" w:eastAsia="Helvetica Neue" w:hAnsi="Helvetica Neue"/>
            <w:b w:val="0"/>
            <w:i w:val="0"/>
            <w:smallCaps w:val="0"/>
            <w:strike w:val="0"/>
            <w:color w:val="1155cc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www.lechantdeshommes.fr</w:t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142" w:top="283.46456692913387" w:left="1417" w:right="141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doSans03Bold"/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T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://www.lechantdeshommes.f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PTSans-italic.ttf"/><Relationship Id="rId10" Type="http://schemas.openxmlformats.org/officeDocument/2006/relationships/font" Target="fonts/PTSans-bold.ttf"/><Relationship Id="rId12" Type="http://schemas.openxmlformats.org/officeDocument/2006/relationships/font" Target="fonts/PTSans-boldItalic.ttf"/><Relationship Id="rId9" Type="http://schemas.openxmlformats.org/officeDocument/2006/relationships/font" Target="fonts/PTSan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Q8vCKnudrxux2mbpHgT3uT2G/w==">CgMxLjA4AHIhMXNONE1Cd01KX2p2WUhvS0J1NWszeThZSmJzcjJubEFM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